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02" w:rsidRDefault="0031560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15602" w:rsidRDefault="00315602">
      <w:pPr>
        <w:pStyle w:val="ConsPlusNormal"/>
        <w:jc w:val="both"/>
        <w:outlineLvl w:val="0"/>
      </w:pPr>
    </w:p>
    <w:p w:rsidR="00315602" w:rsidRDefault="00315602">
      <w:pPr>
        <w:pStyle w:val="ConsPlusTitle"/>
        <w:jc w:val="center"/>
        <w:outlineLvl w:val="0"/>
      </w:pPr>
      <w:r>
        <w:t>ДУМА АРСЕНЬЕВСКОГО ГОРОДСКОГО ОКРУГА</w:t>
      </w:r>
    </w:p>
    <w:p w:rsidR="00315602" w:rsidRDefault="00315602">
      <w:pPr>
        <w:pStyle w:val="ConsPlusTitle"/>
        <w:jc w:val="center"/>
      </w:pPr>
      <w:r>
        <w:t>ПРИМОРСКОГО КРАЯ</w:t>
      </w:r>
    </w:p>
    <w:p w:rsidR="00315602" w:rsidRDefault="00315602">
      <w:pPr>
        <w:pStyle w:val="ConsPlusTitle"/>
        <w:jc w:val="center"/>
      </w:pPr>
    </w:p>
    <w:p w:rsidR="00315602" w:rsidRDefault="00315602">
      <w:pPr>
        <w:pStyle w:val="ConsPlusTitle"/>
        <w:jc w:val="center"/>
      </w:pPr>
      <w:r>
        <w:t>МУНИЦИПАЛЬНЫЙ ПРАВОВОЙ АКТ</w:t>
      </w:r>
    </w:p>
    <w:p w:rsidR="00315602" w:rsidRDefault="00315602">
      <w:pPr>
        <w:pStyle w:val="ConsPlusTitle"/>
        <w:jc w:val="center"/>
      </w:pPr>
      <w:r>
        <w:t>от 1 августа 2016 г. N 350-МПА</w:t>
      </w:r>
    </w:p>
    <w:p w:rsidR="00315602" w:rsidRDefault="00315602">
      <w:pPr>
        <w:pStyle w:val="ConsPlusTitle"/>
        <w:jc w:val="center"/>
      </w:pPr>
    </w:p>
    <w:p w:rsidR="00315602" w:rsidRDefault="00315602">
      <w:pPr>
        <w:pStyle w:val="ConsPlusTitle"/>
        <w:jc w:val="center"/>
      </w:pPr>
      <w:r>
        <w:t>ПОРЯДОК СООБЩЕНИЯ МУНИЦИПАЛЬНЫМИ СЛУЖАЩИМИ ОРГАНОВ</w:t>
      </w:r>
    </w:p>
    <w:p w:rsidR="00315602" w:rsidRDefault="00315602">
      <w:pPr>
        <w:pStyle w:val="ConsPlusTitle"/>
        <w:jc w:val="center"/>
      </w:pPr>
      <w:r>
        <w:t>МЕСТНОГО САМОУПРАВЛЕНИЯ АРСЕНЬЕВСКОГО ГОРОДСКОГО ОКРУГА</w:t>
      </w:r>
    </w:p>
    <w:p w:rsidR="00315602" w:rsidRDefault="00315602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315602" w:rsidRDefault="00315602">
      <w:pPr>
        <w:pStyle w:val="ConsPlusTitle"/>
        <w:jc w:val="center"/>
      </w:pPr>
      <w:r>
        <w:t>ДОЛЖНОСТНЫХ ОБЯЗАННОСТЕЙ, КОТОРАЯ ПРИВОДИТ ИЛИ МОЖЕТ</w:t>
      </w:r>
    </w:p>
    <w:p w:rsidR="00315602" w:rsidRDefault="00315602">
      <w:pPr>
        <w:pStyle w:val="ConsPlusTitle"/>
        <w:jc w:val="center"/>
      </w:pPr>
      <w:r>
        <w:t>ПРИВЕСТИ К КОНФЛИКТУ ИНТЕРЕСОВ</w:t>
      </w: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jc w:val="right"/>
      </w:pPr>
      <w:r>
        <w:t>Принят</w:t>
      </w:r>
    </w:p>
    <w:p w:rsidR="00315602" w:rsidRDefault="00315602">
      <w:pPr>
        <w:pStyle w:val="ConsPlusNormal"/>
        <w:jc w:val="right"/>
      </w:pPr>
      <w:r>
        <w:t>Думой Арсеньевского</w:t>
      </w:r>
    </w:p>
    <w:p w:rsidR="00315602" w:rsidRDefault="00315602">
      <w:pPr>
        <w:pStyle w:val="ConsPlusNormal"/>
        <w:jc w:val="right"/>
      </w:pPr>
      <w:r>
        <w:t>городского округа</w:t>
      </w:r>
    </w:p>
    <w:p w:rsidR="00315602" w:rsidRDefault="00315602">
      <w:pPr>
        <w:pStyle w:val="ConsPlusNormal"/>
        <w:jc w:val="right"/>
      </w:pPr>
      <w:r>
        <w:t>27 июля 2016 года</w:t>
      </w:r>
    </w:p>
    <w:p w:rsidR="00315602" w:rsidRDefault="003156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56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602" w:rsidRDefault="003156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602" w:rsidRDefault="003156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5602" w:rsidRDefault="003156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5602" w:rsidRDefault="003156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Муниципального правового </w:t>
            </w:r>
            <w:hyperlink r:id="rId5">
              <w:r>
                <w:rPr>
                  <w:color w:val="0000FF"/>
                </w:rPr>
                <w:t>акта</w:t>
              </w:r>
            </w:hyperlink>
          </w:p>
          <w:p w:rsidR="00315602" w:rsidRDefault="00315602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315602" w:rsidRDefault="00315602">
            <w:pPr>
              <w:pStyle w:val="ConsPlusNormal"/>
              <w:jc w:val="center"/>
            </w:pPr>
            <w:r>
              <w:rPr>
                <w:color w:val="392C69"/>
              </w:rPr>
              <w:t>от 23.12.2016 N 377-МПА)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602" w:rsidRDefault="00315602">
            <w:pPr>
              <w:pStyle w:val="ConsPlusNormal"/>
            </w:pPr>
          </w:p>
        </w:tc>
      </w:tr>
    </w:tbl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ind w:firstLine="540"/>
        <w:jc w:val="both"/>
      </w:pPr>
      <w:r>
        <w:t>Настоящий Порядок определяет процедуру уведомления представителя нанимателя о возникновении личной заинтересованности у муниципальных служащих органов местного самоуправления Арсеньевского городского округа (далее - муниципальные служащие) при исполнении должностных обязанностей, которая приводит или может привести к конфликту интересов.</w:t>
      </w: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jc w:val="center"/>
        <w:outlineLvl w:val="1"/>
      </w:pPr>
      <w:r>
        <w:t>1. Общие положения</w:t>
      </w: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ind w:firstLine="540"/>
        <w:jc w:val="both"/>
      </w:pPr>
      <w:r>
        <w:t>1.1.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15602" w:rsidRDefault="00315602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15602" w:rsidRDefault="00315602">
      <w:pPr>
        <w:pStyle w:val="ConsPlusNormal"/>
        <w:spacing w:before="220"/>
        <w:ind w:firstLine="540"/>
        <w:jc w:val="both"/>
      </w:pPr>
      <w:r>
        <w:t>1.2. При возникновении у муниципального служащего личной заинтересованности, которая приводит или может привести к конфликту интересов, он обязан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заинтересованность), письменно уведомить об этом представителя нанимателя.</w:t>
      </w:r>
    </w:p>
    <w:p w:rsidR="00315602" w:rsidRDefault="00315602">
      <w:pPr>
        <w:pStyle w:val="ConsPlusNormal"/>
        <w:spacing w:before="220"/>
        <w:ind w:firstLine="540"/>
        <w:jc w:val="both"/>
      </w:pPr>
      <w:r>
        <w:t xml:space="preserve">Уведомление составляется по </w:t>
      </w:r>
      <w:hyperlink w:anchor="P68">
        <w:r>
          <w:rPr>
            <w:color w:val="0000FF"/>
          </w:rPr>
          <w:t>форме</w:t>
        </w:r>
      </w:hyperlink>
      <w:r>
        <w:t xml:space="preserve"> согласно приложению к настоящему муниципальному правовому акту. К уведомлению прилагаются имеющиеся в распоряжении муниципального служащего материалы, подтверждающие изложенные в нем факты относительно имеющейся личной заинтересованности.</w:t>
      </w:r>
    </w:p>
    <w:p w:rsidR="00315602" w:rsidRDefault="00315602">
      <w:pPr>
        <w:pStyle w:val="ConsPlusNormal"/>
        <w:spacing w:before="220"/>
        <w:ind w:firstLine="540"/>
        <w:jc w:val="both"/>
      </w:pPr>
      <w:r>
        <w:lastRenderedPageBreak/>
        <w:t>При нахождении муниципального служащего вне места службы (командировка, отпуск, временная нетрудоспособность) он уведомляет представителя нанимателя о возникновении личной заинтересованности любыми доступными средствами связи, а по прибытии к месту службы оформляет уведомление в течение одного рабочего дня со дня прибытия.</w:t>
      </w:r>
    </w:p>
    <w:p w:rsidR="00315602" w:rsidRDefault="00315602">
      <w:pPr>
        <w:pStyle w:val="ConsPlusNormal"/>
        <w:spacing w:before="220"/>
        <w:ind w:firstLine="540"/>
        <w:jc w:val="both"/>
      </w:pPr>
      <w:r>
        <w:t>1.3. Муниципальный служащий представляет уведомление, составленное на имя представителя нанимателя, в соответствующее подразделение кадровой службы либо должностному лицу, ответственному по противодействию коррупции органа местного самоуправления Арсеньевского городского округа (далее - подразделение кадровой службы).</w:t>
      </w:r>
    </w:p>
    <w:p w:rsidR="00315602" w:rsidRDefault="00315602">
      <w:pPr>
        <w:pStyle w:val="ConsPlusNormal"/>
        <w:spacing w:before="220"/>
        <w:ind w:firstLine="540"/>
        <w:jc w:val="both"/>
      </w:pPr>
      <w:r>
        <w:t>1.4. Представитель нанимателя поручает подразделению кадровой службы осуществить предварительное рассмотрение уведомления.</w:t>
      </w:r>
    </w:p>
    <w:p w:rsidR="00315602" w:rsidRDefault="00315602">
      <w:pPr>
        <w:pStyle w:val="ConsPlusNormal"/>
        <w:spacing w:before="220"/>
        <w:ind w:firstLine="540"/>
        <w:jc w:val="both"/>
      </w:pPr>
      <w:r>
        <w:t>В ходе предварительного рассмотрения уведомления должностные лица подразделений кадровых служб имеют право получать в установленном порядке от муниципальных служащих, направивших уведомления, пояснения по изложенным в них обстоятельствам, а представитель нанимателя направлять в установленном порядке запросы в федеральные органы государственной власти (за исключением запросов, направляемых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ним), территориальные органы государственной власти субъекта Российской Федерации, иные государственные органы, органы местного самоуправления и заинтересованные организации.</w:t>
      </w:r>
    </w:p>
    <w:p w:rsidR="00315602" w:rsidRDefault="00315602">
      <w:pPr>
        <w:pStyle w:val="ConsPlusNormal"/>
        <w:jc w:val="both"/>
      </w:pPr>
      <w:r>
        <w:t xml:space="preserve">(в ред. Муниципального правового </w:t>
      </w:r>
      <w:hyperlink r:id="rId6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23.12.2016 N 377-МПА)</w:t>
      </w:r>
    </w:p>
    <w:p w:rsidR="00315602" w:rsidRDefault="00315602">
      <w:pPr>
        <w:pStyle w:val="ConsPlusNormal"/>
        <w:spacing w:before="220"/>
        <w:ind w:firstLine="540"/>
        <w:jc w:val="both"/>
      </w:pPr>
      <w:r>
        <w:t>1.5. Подразделение кадровой службы осуществляет его рассмотрение и подготовку мотивированного заключения по результатам его рассмотрения в порядке и сроки, установленные положением о соответствующей комиссии по соблюдению требований к служебному поведению муниципальных служащих Арсеньевского городского округа и урегулированию конфликта интересов.</w:t>
      </w:r>
    </w:p>
    <w:p w:rsidR="00315602" w:rsidRDefault="00315602">
      <w:pPr>
        <w:pStyle w:val="ConsPlusNormal"/>
        <w:spacing w:before="220"/>
        <w:ind w:firstLine="540"/>
        <w:jc w:val="both"/>
      </w:pPr>
      <w:r>
        <w:t>1.6. Уведомление, мотивированное заключение по результатам его рассмотрения, а также иные материалы передаются для рассмотрения в соответствующую комиссию по соблюдению требований к служебному поведению муниципальных служащих и урегулированию конфликта интересов для рассмотрения и принятия по ним решений в соответствии с установленным порядком ее работы.</w:t>
      </w: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jc w:val="center"/>
        <w:outlineLvl w:val="1"/>
      </w:pPr>
      <w:r>
        <w:t>2. Заключительные положения</w:t>
      </w: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ind w:firstLine="540"/>
        <w:jc w:val="both"/>
      </w:pPr>
      <w:r>
        <w:t>Настоящий муниципальный правовой акт вступает в силу после его официального опубликования.</w:t>
      </w: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jc w:val="right"/>
      </w:pPr>
      <w:r>
        <w:t>Глава городского округа</w:t>
      </w:r>
    </w:p>
    <w:p w:rsidR="00315602" w:rsidRDefault="00315602">
      <w:pPr>
        <w:pStyle w:val="ConsPlusNormal"/>
        <w:jc w:val="right"/>
      </w:pPr>
      <w:r>
        <w:t>А.А.ДРОНИН</w:t>
      </w: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jc w:val="right"/>
        <w:outlineLvl w:val="0"/>
      </w:pPr>
      <w:r>
        <w:t>Приложение</w:t>
      </w:r>
    </w:p>
    <w:p w:rsidR="00315602" w:rsidRDefault="00315602">
      <w:pPr>
        <w:pStyle w:val="ConsPlusNormal"/>
        <w:jc w:val="right"/>
      </w:pPr>
      <w:r>
        <w:t>к муниципальному</w:t>
      </w:r>
    </w:p>
    <w:p w:rsidR="00315602" w:rsidRDefault="00315602">
      <w:pPr>
        <w:pStyle w:val="ConsPlusNormal"/>
        <w:jc w:val="right"/>
      </w:pPr>
      <w:r>
        <w:t>правовому акту</w:t>
      </w:r>
    </w:p>
    <w:p w:rsidR="00315602" w:rsidRDefault="00315602">
      <w:pPr>
        <w:pStyle w:val="ConsPlusNormal"/>
        <w:jc w:val="right"/>
      </w:pPr>
      <w:r>
        <w:t>Арсеньевского</w:t>
      </w:r>
    </w:p>
    <w:p w:rsidR="00315602" w:rsidRDefault="00315602">
      <w:pPr>
        <w:pStyle w:val="ConsPlusNormal"/>
        <w:jc w:val="right"/>
      </w:pPr>
      <w:r>
        <w:t>городского округа</w:t>
      </w:r>
    </w:p>
    <w:p w:rsidR="00315602" w:rsidRDefault="00315602">
      <w:pPr>
        <w:pStyle w:val="ConsPlusNormal"/>
        <w:jc w:val="right"/>
      </w:pPr>
      <w:r>
        <w:t>от 01.08.2016 N 350-МПА</w:t>
      </w: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nformat"/>
        <w:jc w:val="both"/>
      </w:pPr>
      <w:r>
        <w:t>___________________________</w:t>
      </w:r>
    </w:p>
    <w:p w:rsidR="00315602" w:rsidRDefault="00315602">
      <w:pPr>
        <w:pStyle w:val="ConsPlusNonformat"/>
        <w:jc w:val="both"/>
      </w:pPr>
      <w:r>
        <w:t xml:space="preserve"> (отметка об ознакомлении)</w:t>
      </w:r>
    </w:p>
    <w:p w:rsidR="00315602" w:rsidRDefault="0031560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15602" w:rsidRDefault="00315602">
      <w:pPr>
        <w:pStyle w:val="ConsPlusNonformat"/>
        <w:jc w:val="both"/>
      </w:pPr>
      <w:r>
        <w:t xml:space="preserve">                                             (представителю нанимателя)</w:t>
      </w:r>
    </w:p>
    <w:p w:rsidR="00315602" w:rsidRDefault="0031560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15602" w:rsidRDefault="00315602">
      <w:pPr>
        <w:pStyle w:val="ConsPlusNonformat"/>
        <w:jc w:val="both"/>
      </w:pPr>
      <w:r>
        <w:t xml:space="preserve">                                                 (инициалы, фамилия)</w:t>
      </w:r>
    </w:p>
    <w:p w:rsidR="00315602" w:rsidRDefault="00315602">
      <w:pPr>
        <w:pStyle w:val="ConsPlusNonformat"/>
        <w:jc w:val="both"/>
      </w:pPr>
    </w:p>
    <w:p w:rsidR="00315602" w:rsidRDefault="00315602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315602" w:rsidRDefault="0031560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15602" w:rsidRDefault="00315602">
      <w:pPr>
        <w:pStyle w:val="ConsPlusNonformat"/>
        <w:jc w:val="both"/>
      </w:pPr>
      <w:r>
        <w:t xml:space="preserve">                                              (Ф.И.О., должность</w:t>
      </w:r>
    </w:p>
    <w:p w:rsidR="00315602" w:rsidRDefault="00315602">
      <w:pPr>
        <w:pStyle w:val="ConsPlusNonformat"/>
        <w:jc w:val="both"/>
      </w:pPr>
      <w:r>
        <w:t xml:space="preserve">                                             муниципального служащего)</w:t>
      </w:r>
    </w:p>
    <w:p w:rsidR="00315602" w:rsidRDefault="00315602">
      <w:pPr>
        <w:pStyle w:val="ConsPlusNonformat"/>
        <w:jc w:val="both"/>
      </w:pPr>
    </w:p>
    <w:p w:rsidR="00315602" w:rsidRDefault="00315602">
      <w:pPr>
        <w:pStyle w:val="ConsPlusNonformat"/>
        <w:jc w:val="both"/>
      </w:pPr>
      <w:bookmarkStart w:id="0" w:name="P68"/>
      <w:bookmarkEnd w:id="0"/>
      <w:r>
        <w:t xml:space="preserve">                           УВЕДОМЛЕНИЕ</w:t>
      </w:r>
    </w:p>
    <w:p w:rsidR="00315602" w:rsidRDefault="00315602">
      <w:pPr>
        <w:pStyle w:val="ConsPlusNonformat"/>
        <w:jc w:val="both"/>
      </w:pPr>
      <w:r>
        <w:t xml:space="preserve">     о возникновении личной заинтересованности при исполнении</w:t>
      </w:r>
    </w:p>
    <w:p w:rsidR="00315602" w:rsidRDefault="00315602">
      <w:pPr>
        <w:pStyle w:val="ConsPlusNonformat"/>
        <w:jc w:val="both"/>
      </w:pPr>
      <w:r>
        <w:t xml:space="preserve">     должностных обязанностей, которая приводит или может привести</w:t>
      </w:r>
    </w:p>
    <w:p w:rsidR="00315602" w:rsidRDefault="00315602">
      <w:pPr>
        <w:pStyle w:val="ConsPlusNonformat"/>
        <w:jc w:val="both"/>
      </w:pPr>
      <w:r>
        <w:t xml:space="preserve">                      к конфликту интересов</w:t>
      </w:r>
    </w:p>
    <w:p w:rsidR="00315602" w:rsidRDefault="00315602">
      <w:pPr>
        <w:pStyle w:val="ConsPlusNonformat"/>
        <w:jc w:val="both"/>
      </w:pPr>
    </w:p>
    <w:p w:rsidR="00315602" w:rsidRDefault="00315602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15602" w:rsidRDefault="00315602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315602" w:rsidRDefault="00315602">
      <w:pPr>
        <w:pStyle w:val="ConsPlusNonformat"/>
        <w:jc w:val="both"/>
      </w:pPr>
      <w:r>
        <w:t>интересов (нужное подчеркнуть).</w:t>
      </w:r>
    </w:p>
    <w:p w:rsidR="00315602" w:rsidRDefault="00315602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являющиеся    основанием    возникновения     личной</w:t>
      </w:r>
    </w:p>
    <w:p w:rsidR="00315602" w:rsidRDefault="00315602">
      <w:pPr>
        <w:pStyle w:val="ConsPlusNonformat"/>
        <w:jc w:val="both"/>
      </w:pPr>
      <w:r>
        <w:t>заинтересованности:</w:t>
      </w:r>
    </w:p>
    <w:p w:rsidR="00315602" w:rsidRDefault="00315602">
      <w:pPr>
        <w:pStyle w:val="ConsPlusNonformat"/>
        <w:jc w:val="both"/>
      </w:pPr>
      <w:r>
        <w:t>___________________________________________________________________________</w:t>
      </w:r>
    </w:p>
    <w:p w:rsidR="00315602" w:rsidRDefault="00315602">
      <w:pPr>
        <w:pStyle w:val="ConsPlusNonformat"/>
        <w:jc w:val="both"/>
      </w:pPr>
      <w:r>
        <w:t>___________________________________________________________________________</w:t>
      </w:r>
    </w:p>
    <w:p w:rsidR="00315602" w:rsidRDefault="00315602">
      <w:pPr>
        <w:pStyle w:val="ConsPlusNonformat"/>
        <w:jc w:val="both"/>
      </w:pPr>
      <w:r>
        <w:t xml:space="preserve">    </w:t>
      </w:r>
      <w:proofErr w:type="gramStart"/>
      <w:r>
        <w:t>Должностные  обязанности</w:t>
      </w:r>
      <w:proofErr w:type="gramEnd"/>
      <w:r>
        <w:t>,  на  исполнение  которых  влияет  или   может</w:t>
      </w:r>
    </w:p>
    <w:p w:rsidR="00315602" w:rsidRDefault="00315602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315602" w:rsidRDefault="00315602">
      <w:pPr>
        <w:pStyle w:val="ConsPlusNonformat"/>
        <w:jc w:val="both"/>
      </w:pPr>
      <w:r>
        <w:t>___________________________________________________________________________</w:t>
      </w:r>
    </w:p>
    <w:p w:rsidR="00315602" w:rsidRDefault="00315602">
      <w:pPr>
        <w:pStyle w:val="ConsPlusNonformat"/>
        <w:jc w:val="both"/>
      </w:pPr>
      <w:r>
        <w:t xml:space="preserve">    </w:t>
      </w:r>
      <w:proofErr w:type="gramStart"/>
      <w:r>
        <w:t>Предлагаемые  меры</w:t>
      </w:r>
      <w:proofErr w:type="gramEnd"/>
      <w:r>
        <w:t xml:space="preserve">  по  предотвращению  или   урегулированию  конфликта</w:t>
      </w:r>
    </w:p>
    <w:p w:rsidR="00315602" w:rsidRDefault="00315602">
      <w:pPr>
        <w:pStyle w:val="ConsPlusNonformat"/>
        <w:jc w:val="both"/>
      </w:pPr>
      <w:r>
        <w:t>интересов: ________________________________________________________________</w:t>
      </w:r>
    </w:p>
    <w:p w:rsidR="00315602" w:rsidRDefault="00315602">
      <w:pPr>
        <w:pStyle w:val="ConsPlusNonformat"/>
        <w:jc w:val="both"/>
      </w:pPr>
      <w:r>
        <w:t>___________________________________________________________________________</w:t>
      </w:r>
    </w:p>
    <w:p w:rsidR="00315602" w:rsidRDefault="00315602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315602" w:rsidRDefault="00315602">
      <w:pPr>
        <w:pStyle w:val="ConsPlusNonformat"/>
        <w:jc w:val="both"/>
      </w:pPr>
      <w:r>
        <w:t xml:space="preserve">по соблюдению   </w:t>
      </w:r>
      <w:proofErr w:type="gramStart"/>
      <w:r>
        <w:t>требований  к</w:t>
      </w:r>
      <w:proofErr w:type="gramEnd"/>
      <w:r>
        <w:t xml:space="preserve"> служебному  поведению муниципальных  служащих</w:t>
      </w:r>
    </w:p>
    <w:p w:rsidR="00315602" w:rsidRDefault="00315602">
      <w:pPr>
        <w:pStyle w:val="ConsPlusNonformat"/>
        <w:jc w:val="both"/>
      </w:pPr>
      <w:r>
        <w:t xml:space="preserve">Арсеньевского </w:t>
      </w:r>
      <w:proofErr w:type="gramStart"/>
      <w:r>
        <w:t>городского  округа</w:t>
      </w:r>
      <w:proofErr w:type="gramEnd"/>
      <w:r>
        <w:t xml:space="preserve">  и урегулированию  конфликта интересов при</w:t>
      </w:r>
    </w:p>
    <w:p w:rsidR="00315602" w:rsidRDefault="00315602">
      <w:pPr>
        <w:pStyle w:val="ConsPlusNonformat"/>
        <w:jc w:val="both"/>
      </w:pPr>
      <w:r>
        <w:t>рассмотрении настоящего уведомления (нужное подчеркнуть).</w:t>
      </w:r>
    </w:p>
    <w:p w:rsidR="00315602" w:rsidRDefault="00315602">
      <w:pPr>
        <w:pStyle w:val="ConsPlusNonformat"/>
        <w:jc w:val="both"/>
      </w:pPr>
    </w:p>
    <w:p w:rsidR="00315602" w:rsidRDefault="00315602">
      <w:pPr>
        <w:pStyle w:val="ConsPlusNonformat"/>
        <w:jc w:val="both"/>
      </w:pPr>
      <w:r>
        <w:t>"___" _________ 20___ г. _________________________ ________________________</w:t>
      </w:r>
    </w:p>
    <w:p w:rsidR="00315602" w:rsidRDefault="00315602">
      <w:pPr>
        <w:pStyle w:val="ConsPlusNonformat"/>
        <w:jc w:val="both"/>
      </w:pPr>
      <w:r>
        <w:t xml:space="preserve">                             (подпись </w:t>
      </w:r>
      <w:proofErr w:type="gramStart"/>
      <w:r>
        <w:t xml:space="preserve">лица,   </w:t>
      </w:r>
      <w:proofErr w:type="gramEnd"/>
      <w:r>
        <w:t xml:space="preserve">      (расшифровка подписи)</w:t>
      </w:r>
    </w:p>
    <w:p w:rsidR="00315602" w:rsidRDefault="00315602">
      <w:pPr>
        <w:pStyle w:val="ConsPlusNonformat"/>
        <w:jc w:val="both"/>
      </w:pPr>
      <w:r>
        <w:t xml:space="preserve">                         направляющего уведомление)</w:t>
      </w: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jc w:val="both"/>
      </w:pPr>
    </w:p>
    <w:p w:rsidR="00315602" w:rsidRDefault="003156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0F70" w:rsidRDefault="00540F70">
      <w:bookmarkStart w:id="1" w:name="_GoBack"/>
      <w:bookmarkEnd w:id="1"/>
    </w:p>
    <w:sectPr w:rsidR="00540F70" w:rsidSect="00A9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02"/>
    <w:rsid w:val="00315602"/>
    <w:rsid w:val="0054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6DEC5-82D4-4D56-BABD-EE87D8F2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56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5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56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04640&amp;dst=100005" TargetMode="External"/><Relationship Id="rId5" Type="http://schemas.openxmlformats.org/officeDocument/2006/relationships/hyperlink" Target="https://login.consultant.ru/link/?req=doc&amp;base=RLAW020&amp;n=104640&amp;dst=100005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</cp:revision>
  <dcterms:created xsi:type="dcterms:W3CDTF">2024-06-18T05:17:00Z</dcterms:created>
  <dcterms:modified xsi:type="dcterms:W3CDTF">2024-06-18T05:17:00Z</dcterms:modified>
</cp:coreProperties>
</file>